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bookmarkStart w:id="0" w:name="_GoBack"/>
      <w:r w:rsidRPr="00DE3AD5">
        <w:rPr>
          <w:b/>
          <w:sz w:val="28"/>
          <w:szCs w:val="28"/>
        </w:rPr>
        <w:t>CHECKLIST 4 – Legitimate interests</w:t>
      </w:r>
    </w:p>
    <w:bookmarkEnd w:id="0"/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checked that legitimate interests is the most appropriate basis.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understand our responsibility to protect the individual’s interests.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conducted a legitimate interests assessment (LIA) and</w:t>
      </w:r>
      <w:r>
        <w:rPr>
          <w:sz w:val="28"/>
          <w:szCs w:val="28"/>
        </w:rPr>
        <w:t xml:space="preserve"> kept a record of it, to ensure </w:t>
      </w:r>
      <w:r w:rsidRPr="00DE3AD5">
        <w:rPr>
          <w:sz w:val="28"/>
          <w:szCs w:val="28"/>
        </w:rPr>
        <w:t>that we can justify our decision.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identified the relevant legitimate interests.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checked that the processing is necessary and th</w:t>
      </w:r>
      <w:r>
        <w:rPr>
          <w:sz w:val="28"/>
          <w:szCs w:val="28"/>
        </w:rPr>
        <w:t xml:space="preserve">ere is no less intrusive way to </w:t>
      </w:r>
      <w:r w:rsidRPr="00DE3AD5">
        <w:rPr>
          <w:sz w:val="28"/>
          <w:szCs w:val="28"/>
        </w:rPr>
        <w:t>achieve the same result.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done a balancing test, and are confident that the</w:t>
      </w:r>
      <w:r>
        <w:rPr>
          <w:sz w:val="28"/>
          <w:szCs w:val="28"/>
        </w:rPr>
        <w:t xml:space="preserve"> individual’s interests do not </w:t>
      </w:r>
      <w:r w:rsidRPr="00DE3AD5">
        <w:rPr>
          <w:sz w:val="28"/>
          <w:szCs w:val="28"/>
        </w:rPr>
        <w:t>override those legitimate interests.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only use individuals’ data in ways they would reasonabl</w:t>
      </w:r>
      <w:r>
        <w:rPr>
          <w:sz w:val="28"/>
          <w:szCs w:val="28"/>
        </w:rPr>
        <w:t xml:space="preserve">y expect, unless we have a very </w:t>
      </w:r>
      <w:r w:rsidRPr="00DE3AD5">
        <w:rPr>
          <w:sz w:val="28"/>
          <w:szCs w:val="28"/>
        </w:rPr>
        <w:t>good reason.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are not using people’s data in ways they would find intrusive or which could cause them</w:t>
      </w:r>
      <w:r>
        <w:rPr>
          <w:sz w:val="28"/>
          <w:szCs w:val="28"/>
        </w:rPr>
        <w:t xml:space="preserve"> </w:t>
      </w:r>
      <w:r w:rsidRPr="00DE3AD5">
        <w:rPr>
          <w:sz w:val="28"/>
          <w:szCs w:val="28"/>
        </w:rPr>
        <w:t>harm, unless we have a very good reason.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If we process children’s data, we take extra care to make sure we protect their interests.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considered safeguards to reduce the impact where possible.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have considered whether we can offer an opt out.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If</w:t>
      </w:r>
      <w:proofErr w:type="gramEnd"/>
      <w:r w:rsidRPr="00DE3AD5">
        <w:rPr>
          <w:sz w:val="28"/>
          <w:szCs w:val="28"/>
        </w:rPr>
        <w:t xml:space="preserve"> our LIA identifies a significant privacy impact, we have con</w:t>
      </w:r>
      <w:r>
        <w:rPr>
          <w:sz w:val="28"/>
          <w:szCs w:val="28"/>
        </w:rPr>
        <w:t xml:space="preserve">sidered whether we also need to </w:t>
      </w:r>
      <w:r w:rsidRPr="00DE3AD5">
        <w:rPr>
          <w:sz w:val="28"/>
          <w:szCs w:val="28"/>
        </w:rPr>
        <w:t xml:space="preserve">conduct a </w:t>
      </w:r>
      <w:proofErr w:type="spellStart"/>
      <w:r w:rsidRPr="00DE3AD5">
        <w:rPr>
          <w:sz w:val="28"/>
          <w:szCs w:val="28"/>
        </w:rPr>
        <w:t>DPIA</w:t>
      </w:r>
      <w:proofErr w:type="spellEnd"/>
      <w:r w:rsidRPr="00DE3AD5">
        <w:rPr>
          <w:sz w:val="28"/>
          <w:szCs w:val="28"/>
        </w:rPr>
        <w:t>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keep our LIA under review, and repeat it if circumstances change.</w:t>
      </w: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</w:p>
    <w:p w:rsidR="00415C3B" w:rsidRPr="00DE3AD5" w:rsidRDefault="00415C3B" w:rsidP="00415C3B">
      <w:pPr>
        <w:spacing w:line="276" w:lineRule="auto"/>
        <w:jc w:val="left"/>
        <w:rPr>
          <w:sz w:val="28"/>
          <w:szCs w:val="28"/>
        </w:rPr>
      </w:pPr>
      <w:r w:rsidRPr="00DE3AD5">
        <w:rPr>
          <w:rFonts w:ascii="MS Gothic" w:eastAsia="MS Gothic" w:hAnsi="MS Gothic" w:cs="MS Gothic" w:hint="eastAsia"/>
          <w:sz w:val="28"/>
          <w:szCs w:val="28"/>
        </w:rPr>
        <w:t>☐</w:t>
      </w:r>
      <w:r w:rsidRPr="00DE3AD5">
        <w:rPr>
          <w:sz w:val="28"/>
          <w:szCs w:val="28"/>
        </w:rPr>
        <w:t xml:space="preserve"> </w:t>
      </w:r>
      <w:proofErr w:type="gramStart"/>
      <w:r w:rsidRPr="00DE3AD5">
        <w:rPr>
          <w:sz w:val="28"/>
          <w:szCs w:val="28"/>
        </w:rPr>
        <w:t>We</w:t>
      </w:r>
      <w:proofErr w:type="gramEnd"/>
      <w:r w:rsidRPr="00DE3AD5">
        <w:rPr>
          <w:sz w:val="28"/>
          <w:szCs w:val="28"/>
        </w:rPr>
        <w:t xml:space="preserve"> include information about our legitimate interests in our privacy notice.</w:t>
      </w:r>
    </w:p>
    <w:p w:rsidR="003576F6" w:rsidRDefault="003576F6" w:rsidP="00415C3B">
      <w:pPr>
        <w:jc w:val="left"/>
      </w:pPr>
    </w:p>
    <w:sectPr w:rsidR="003576F6" w:rsidSect="00415C3B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3B"/>
    <w:rsid w:val="003576F6"/>
    <w:rsid w:val="004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2018-02-25T14:47:00Z</dcterms:created>
  <dcterms:modified xsi:type="dcterms:W3CDTF">2018-02-25T14:47:00Z</dcterms:modified>
</cp:coreProperties>
</file>